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2C498" w14:textId="77777777" w:rsidR="00C964D9" w:rsidRPr="00EF5A5E" w:rsidRDefault="00A92AFB" w:rsidP="005822A6">
      <w:pPr>
        <w:pStyle w:val="NoSpacing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NOVEMBER</w:t>
      </w:r>
      <w:r w:rsidR="00CF326C" w:rsidRPr="00EF5A5E">
        <w:rPr>
          <w:rFonts w:cstheme="minorHAnsi"/>
          <w:b/>
          <w:sz w:val="28"/>
          <w:szCs w:val="28"/>
        </w:rPr>
        <w:t xml:space="preserve"> </w:t>
      </w:r>
      <w:r w:rsidR="00D877AA">
        <w:rPr>
          <w:rFonts w:cstheme="minorHAnsi"/>
          <w:b/>
          <w:sz w:val="28"/>
          <w:szCs w:val="28"/>
        </w:rPr>
        <w:t>CLASS NOTES</w:t>
      </w:r>
    </w:p>
    <w:p w14:paraId="722CF9EB" w14:textId="77777777" w:rsidR="00D877AA" w:rsidRDefault="00D877AA" w:rsidP="005822A6">
      <w:pPr>
        <w:pStyle w:val="NoSpacing"/>
        <w:rPr>
          <w:rFonts w:cstheme="minorHAnsi"/>
          <w:b/>
          <w:color w:val="00B050"/>
          <w:sz w:val="28"/>
          <w:szCs w:val="28"/>
          <w:u w:val="single"/>
        </w:rPr>
      </w:pPr>
    </w:p>
    <w:p w14:paraId="427CB291" w14:textId="77777777" w:rsidR="006D0A4F" w:rsidRPr="00207CF8" w:rsidRDefault="00A75251" w:rsidP="005822A6">
      <w:pPr>
        <w:pStyle w:val="NoSpacing"/>
        <w:rPr>
          <w:rFonts w:cstheme="minorHAnsi"/>
          <w:b/>
          <w:sz w:val="24"/>
          <w:szCs w:val="24"/>
          <w:u w:val="single"/>
        </w:rPr>
      </w:pPr>
      <w:r w:rsidRPr="00207CF8">
        <w:rPr>
          <w:rFonts w:cstheme="minorHAnsi"/>
          <w:b/>
          <w:color w:val="00B050"/>
          <w:sz w:val="24"/>
          <w:szCs w:val="24"/>
          <w:u w:val="single"/>
        </w:rPr>
        <w:t>Former Faculty</w:t>
      </w:r>
      <w:r w:rsidRPr="00207CF8">
        <w:rPr>
          <w:rFonts w:cstheme="minorHAnsi"/>
          <w:b/>
          <w:sz w:val="24"/>
          <w:szCs w:val="24"/>
          <w:u w:val="single"/>
        </w:rPr>
        <w:t xml:space="preserve">  </w:t>
      </w:r>
    </w:p>
    <w:p w14:paraId="44DB4ACE" w14:textId="77777777" w:rsidR="002A5645" w:rsidRPr="00207CF8" w:rsidRDefault="00A75251" w:rsidP="005822A6">
      <w:pPr>
        <w:pStyle w:val="NoSpacing"/>
        <w:rPr>
          <w:rFonts w:cstheme="minorHAnsi"/>
          <w:sz w:val="24"/>
          <w:szCs w:val="24"/>
        </w:rPr>
      </w:pPr>
      <w:r w:rsidRPr="00207CF8">
        <w:rPr>
          <w:rFonts w:cstheme="minorHAnsi"/>
          <w:sz w:val="24"/>
          <w:szCs w:val="24"/>
        </w:rPr>
        <w:t xml:space="preserve">Mr. Jack Crowder spoke to the Lucretia Council Cochran Chapter of the Daughters of the American Revolution (DAR) about the role of African-Americans and Native Americans during the Revolutionary War.  Mr. Crowder has done extensive research on many aspects of the Revolutionary War. </w:t>
      </w:r>
    </w:p>
    <w:p w14:paraId="2BD18A6B" w14:textId="77777777" w:rsidR="00A75251" w:rsidRPr="00207CF8" w:rsidRDefault="00A75251" w:rsidP="005822A6">
      <w:pPr>
        <w:pStyle w:val="NoSpacing"/>
        <w:rPr>
          <w:rFonts w:cstheme="minorHAnsi"/>
          <w:sz w:val="24"/>
          <w:szCs w:val="24"/>
        </w:rPr>
      </w:pPr>
    </w:p>
    <w:p w14:paraId="20B7EC96" w14:textId="77777777" w:rsidR="005822A6" w:rsidRPr="00207CF8" w:rsidRDefault="005822A6" w:rsidP="005822A6">
      <w:pPr>
        <w:pStyle w:val="NoSpacing"/>
        <w:rPr>
          <w:rFonts w:cstheme="minorHAnsi"/>
          <w:b/>
          <w:color w:val="00B050"/>
          <w:sz w:val="24"/>
          <w:szCs w:val="24"/>
          <w:u w:val="single"/>
        </w:rPr>
      </w:pPr>
      <w:r w:rsidRPr="00207CF8">
        <w:rPr>
          <w:rFonts w:cstheme="minorHAnsi"/>
          <w:b/>
          <w:color w:val="00B050"/>
          <w:sz w:val="24"/>
          <w:szCs w:val="24"/>
          <w:u w:val="single"/>
        </w:rPr>
        <w:t>Class Notes</w:t>
      </w:r>
    </w:p>
    <w:p w14:paraId="4AFBF56E" w14:textId="77777777" w:rsidR="00880AFD" w:rsidRPr="00207CF8" w:rsidRDefault="00880AFD" w:rsidP="005822A6">
      <w:pPr>
        <w:pStyle w:val="NoSpacing"/>
        <w:rPr>
          <w:rFonts w:cstheme="minorHAnsi"/>
          <w:b/>
          <w:sz w:val="24"/>
          <w:szCs w:val="24"/>
        </w:rPr>
      </w:pPr>
      <w:r w:rsidRPr="00207CF8">
        <w:rPr>
          <w:rFonts w:cstheme="minorHAnsi"/>
          <w:b/>
          <w:sz w:val="24"/>
          <w:szCs w:val="24"/>
        </w:rPr>
        <w:t>1960s:</w:t>
      </w:r>
    </w:p>
    <w:p w14:paraId="3F036CFB" w14:textId="77777777" w:rsidR="000A64A7" w:rsidRPr="00207CF8" w:rsidRDefault="0011230D" w:rsidP="005822A6">
      <w:pPr>
        <w:pStyle w:val="NoSpacing"/>
        <w:rPr>
          <w:sz w:val="24"/>
          <w:szCs w:val="24"/>
        </w:rPr>
      </w:pPr>
      <w:r w:rsidRPr="00207CF8">
        <w:rPr>
          <w:rFonts w:cstheme="minorHAnsi"/>
          <w:sz w:val="24"/>
          <w:szCs w:val="24"/>
        </w:rPr>
        <w:t>The</w:t>
      </w:r>
      <w:r w:rsidR="0092782F" w:rsidRPr="00207CF8">
        <w:rPr>
          <w:rFonts w:cstheme="minorHAnsi"/>
          <w:sz w:val="24"/>
          <w:szCs w:val="24"/>
        </w:rPr>
        <w:t xml:space="preserve"> Auxiliary for the</w:t>
      </w:r>
      <w:r w:rsidRPr="00207CF8">
        <w:rPr>
          <w:rFonts w:cstheme="minorHAnsi"/>
          <w:sz w:val="24"/>
          <w:szCs w:val="24"/>
        </w:rPr>
        <w:t xml:space="preserve"> Sisters of St. Mary of Namur hosted a Fall Hamburger Dinner.  </w:t>
      </w:r>
      <w:r w:rsidRPr="00207CF8">
        <w:rPr>
          <w:rFonts w:cstheme="minorHAnsi"/>
          <w:b/>
          <w:sz w:val="24"/>
          <w:szCs w:val="24"/>
        </w:rPr>
        <w:t>Pat Connelly ’63</w:t>
      </w:r>
      <w:r w:rsidRPr="00207CF8">
        <w:rPr>
          <w:rFonts w:cstheme="minorHAnsi"/>
          <w:sz w:val="24"/>
          <w:szCs w:val="24"/>
        </w:rPr>
        <w:t xml:space="preserve"> was there along with many others.   She is pictured here with (l. to r.) </w:t>
      </w:r>
      <w:r w:rsidRPr="00207CF8">
        <w:rPr>
          <w:sz w:val="24"/>
          <w:szCs w:val="24"/>
        </w:rPr>
        <w:t xml:space="preserve">Sr. Mary Michael </w:t>
      </w:r>
      <w:proofErr w:type="spellStart"/>
      <w:r w:rsidRPr="00207CF8">
        <w:rPr>
          <w:sz w:val="24"/>
          <w:szCs w:val="24"/>
        </w:rPr>
        <w:t>Dittoe</w:t>
      </w:r>
      <w:proofErr w:type="spellEnd"/>
      <w:r w:rsidRPr="00207CF8">
        <w:rPr>
          <w:sz w:val="24"/>
          <w:szCs w:val="24"/>
        </w:rPr>
        <w:t>, Mary Allegro (Sr. Rita Claire's sister), Michael Davidson, L’60 and Sr. Rita Claire Davis. (Do you recognize Sr. Rita Claire from St. Alice days?) (Photo courtesy of Michael Davidson, L ’60.)</w:t>
      </w:r>
    </w:p>
    <w:p w14:paraId="0178A1DE" w14:textId="77777777" w:rsidR="00C86F9B" w:rsidRPr="00207CF8" w:rsidRDefault="00C86F9B" w:rsidP="005822A6">
      <w:pPr>
        <w:pStyle w:val="NoSpacing"/>
        <w:rPr>
          <w:color w:val="C00000"/>
          <w:sz w:val="24"/>
          <w:szCs w:val="24"/>
        </w:rPr>
      </w:pPr>
    </w:p>
    <w:p w14:paraId="0BE67C78" w14:textId="77777777" w:rsidR="00C86F9B" w:rsidRPr="00207CF8" w:rsidRDefault="00C86F9B" w:rsidP="00C86F9B">
      <w:pPr>
        <w:pStyle w:val="NoSpacing"/>
        <w:rPr>
          <w:sz w:val="24"/>
          <w:szCs w:val="24"/>
        </w:rPr>
      </w:pPr>
      <w:r w:rsidRPr="00207CF8">
        <w:rPr>
          <w:b/>
          <w:sz w:val="24"/>
          <w:szCs w:val="24"/>
        </w:rPr>
        <w:t>Sr. Rosemary Stanton ’67</w:t>
      </w:r>
      <w:r w:rsidRPr="00207CF8">
        <w:rPr>
          <w:sz w:val="24"/>
          <w:szCs w:val="24"/>
        </w:rPr>
        <w:t xml:space="preserve"> spoke at the Arlington Metro Serra Club meeting on her vocational experience and the history of the Sisters of St. Mary Namur.  Sr. Rosemary is pictured here with </w:t>
      </w:r>
      <w:r w:rsidR="007B2924" w:rsidRPr="00207CF8">
        <w:rPr>
          <w:sz w:val="24"/>
          <w:szCs w:val="24"/>
        </w:rPr>
        <w:t xml:space="preserve">Gene </w:t>
      </w:r>
      <w:proofErr w:type="spellStart"/>
      <w:r w:rsidR="007B2924" w:rsidRPr="00207CF8">
        <w:rPr>
          <w:sz w:val="24"/>
          <w:szCs w:val="24"/>
        </w:rPr>
        <w:t>Hildman</w:t>
      </w:r>
      <w:proofErr w:type="spellEnd"/>
      <w:r w:rsidRPr="00207CF8">
        <w:rPr>
          <w:sz w:val="24"/>
          <w:szCs w:val="24"/>
        </w:rPr>
        <w:t xml:space="preserve"> on the left and Dr. </w:t>
      </w:r>
      <w:proofErr w:type="spellStart"/>
      <w:r w:rsidRPr="00207CF8">
        <w:rPr>
          <w:sz w:val="24"/>
          <w:szCs w:val="24"/>
        </w:rPr>
        <w:t>Bruns</w:t>
      </w:r>
      <w:proofErr w:type="spellEnd"/>
      <w:r w:rsidRPr="00207CF8">
        <w:rPr>
          <w:sz w:val="24"/>
          <w:szCs w:val="24"/>
        </w:rPr>
        <w:t xml:space="preserve"> Watts (father of four alumni) on the right.</w:t>
      </w:r>
    </w:p>
    <w:p w14:paraId="2441D1A0" w14:textId="77777777" w:rsidR="000A64A7" w:rsidRPr="00207CF8" w:rsidRDefault="000A64A7" w:rsidP="005822A6">
      <w:pPr>
        <w:pStyle w:val="NoSpacing"/>
        <w:rPr>
          <w:rFonts w:cstheme="minorHAnsi"/>
          <w:b/>
          <w:sz w:val="24"/>
          <w:szCs w:val="24"/>
        </w:rPr>
      </w:pPr>
    </w:p>
    <w:p w14:paraId="0C13B7CA" w14:textId="77777777" w:rsidR="00477BC3" w:rsidRPr="00207CF8" w:rsidRDefault="00477BC3" w:rsidP="005822A6">
      <w:pPr>
        <w:pStyle w:val="NoSpacing"/>
        <w:rPr>
          <w:rStyle w:val="m-4897317787136440006text"/>
          <w:rFonts w:cstheme="minorHAnsi"/>
          <w:sz w:val="24"/>
          <w:szCs w:val="24"/>
        </w:rPr>
      </w:pPr>
      <w:r w:rsidRPr="00207CF8">
        <w:rPr>
          <w:rStyle w:val="m-4897317787136440006text"/>
          <w:rFonts w:cstheme="minorHAnsi"/>
          <w:b/>
          <w:sz w:val="24"/>
          <w:szCs w:val="24"/>
        </w:rPr>
        <w:t>Michael Davidson, Laneri ’60</w:t>
      </w:r>
      <w:r w:rsidRPr="00207CF8">
        <w:rPr>
          <w:rStyle w:val="m-4897317787136440006text"/>
          <w:rFonts w:cstheme="minorHAnsi"/>
          <w:sz w:val="24"/>
          <w:szCs w:val="24"/>
        </w:rPr>
        <w:t xml:space="preserve">, visited Nolan Catholic on a busy day.  He was able to see the status of the improvements to the campus and the set for the Theatre Department’s Fall Show.  </w:t>
      </w:r>
    </w:p>
    <w:p w14:paraId="6B7E753E" w14:textId="77777777" w:rsidR="00477BC3" w:rsidRPr="00207CF8" w:rsidRDefault="00477BC3" w:rsidP="005822A6">
      <w:pPr>
        <w:pStyle w:val="NoSpacing"/>
        <w:rPr>
          <w:rStyle w:val="m-4897317787136440006text"/>
          <w:rFonts w:asciiTheme="majorHAnsi" w:hAnsiTheme="majorHAnsi" w:cstheme="majorHAnsi"/>
          <w:color w:val="474747"/>
          <w:sz w:val="24"/>
          <w:szCs w:val="24"/>
        </w:rPr>
      </w:pPr>
    </w:p>
    <w:p w14:paraId="6D64BE33" w14:textId="77777777" w:rsidR="00880AFD" w:rsidRPr="00207CF8" w:rsidRDefault="00880AFD" w:rsidP="005822A6">
      <w:pPr>
        <w:pStyle w:val="NoSpacing"/>
        <w:rPr>
          <w:rFonts w:cstheme="minorHAnsi"/>
          <w:b/>
          <w:sz w:val="24"/>
          <w:szCs w:val="24"/>
        </w:rPr>
      </w:pPr>
      <w:r w:rsidRPr="00207CF8">
        <w:rPr>
          <w:rStyle w:val="m-4897317787136440006text"/>
          <w:rFonts w:cstheme="minorHAnsi"/>
          <w:b/>
          <w:sz w:val="24"/>
          <w:szCs w:val="24"/>
        </w:rPr>
        <w:t xml:space="preserve">Carol </w:t>
      </w:r>
      <w:proofErr w:type="spellStart"/>
      <w:r w:rsidRPr="00207CF8">
        <w:rPr>
          <w:rStyle w:val="m-4897317787136440006text"/>
          <w:rFonts w:cstheme="minorHAnsi"/>
          <w:b/>
          <w:sz w:val="24"/>
          <w:szCs w:val="24"/>
        </w:rPr>
        <w:t>Neilon</w:t>
      </w:r>
      <w:proofErr w:type="spellEnd"/>
      <w:r w:rsidRPr="00207CF8">
        <w:rPr>
          <w:rStyle w:val="m-4897317787136440006text"/>
          <w:rFonts w:cstheme="minorHAnsi"/>
          <w:b/>
          <w:sz w:val="24"/>
          <w:szCs w:val="24"/>
        </w:rPr>
        <w:t xml:space="preserve"> Berg ‘66</w:t>
      </w:r>
      <w:r w:rsidRPr="00207CF8">
        <w:rPr>
          <w:rStyle w:val="m-4897317787136440006text"/>
          <w:rFonts w:cstheme="minorHAnsi"/>
          <w:sz w:val="24"/>
          <w:szCs w:val="24"/>
        </w:rPr>
        <w:t xml:space="preserve">, software engineer turned novelist, has been honored this year as Toastmaster Guest of Honor at the </w:t>
      </w:r>
      <w:hyperlink r:id="rId5" w:history="1">
        <w:proofErr w:type="spellStart"/>
        <w:r w:rsidRPr="00207CF8">
          <w:rPr>
            <w:rStyle w:val="Hyperlink"/>
            <w:rFonts w:cstheme="minorHAnsi"/>
            <w:sz w:val="24"/>
            <w:szCs w:val="24"/>
          </w:rPr>
          <w:t>MileHiCon</w:t>
        </w:r>
        <w:proofErr w:type="spellEnd"/>
        <w:r w:rsidRPr="00207CF8">
          <w:rPr>
            <w:rStyle w:val="Hyperlink"/>
            <w:rFonts w:cstheme="minorHAnsi"/>
            <w:sz w:val="24"/>
            <w:szCs w:val="24"/>
          </w:rPr>
          <w:t xml:space="preserve"> fantasy/sf convention</w:t>
        </w:r>
      </w:hyperlink>
      <w:r w:rsidRPr="00207CF8">
        <w:rPr>
          <w:rStyle w:val="m-4897317787136440006text"/>
          <w:rFonts w:cstheme="minorHAnsi"/>
          <w:sz w:val="24"/>
          <w:szCs w:val="24"/>
          <w:u w:val="single"/>
        </w:rPr>
        <w:t xml:space="preserve"> (Denver)</w:t>
      </w:r>
      <w:r w:rsidRPr="00207CF8">
        <w:rPr>
          <w:rStyle w:val="m-4897317787136440006text"/>
          <w:rFonts w:cstheme="minorHAnsi"/>
          <w:sz w:val="24"/>
          <w:szCs w:val="24"/>
        </w:rPr>
        <w:t xml:space="preserve"> and Special Guest at the </w:t>
      </w:r>
      <w:hyperlink r:id="rId6" w:history="1">
        <w:proofErr w:type="spellStart"/>
        <w:r w:rsidRPr="00207CF8">
          <w:rPr>
            <w:rStyle w:val="Hyperlink"/>
            <w:rFonts w:cstheme="minorHAnsi"/>
            <w:sz w:val="24"/>
            <w:szCs w:val="24"/>
          </w:rPr>
          <w:t>GenCon</w:t>
        </w:r>
        <w:proofErr w:type="spellEnd"/>
        <w:r w:rsidRPr="00207CF8">
          <w:rPr>
            <w:rStyle w:val="Hyperlink"/>
            <w:rFonts w:cstheme="minorHAnsi"/>
            <w:sz w:val="24"/>
            <w:szCs w:val="24"/>
          </w:rPr>
          <w:t xml:space="preserve"> Writers Symposium</w:t>
        </w:r>
      </w:hyperlink>
      <w:r w:rsidRPr="00207CF8">
        <w:rPr>
          <w:rStyle w:val="m-4897317787136440006text"/>
          <w:rFonts w:cstheme="minorHAnsi"/>
          <w:sz w:val="24"/>
          <w:szCs w:val="24"/>
        </w:rPr>
        <w:t xml:space="preserve"> (Indianapolis). Her 17th fantasy novel, </w:t>
      </w:r>
      <w:r w:rsidRPr="00207CF8">
        <w:rPr>
          <w:rStyle w:val="m-4897317787136440006text"/>
          <w:rFonts w:cstheme="minorHAnsi"/>
          <w:sz w:val="24"/>
          <w:szCs w:val="24"/>
          <w:u w:val="single"/>
        </w:rPr>
        <w:t>A Conjuring of Assassins</w:t>
      </w:r>
      <w:r w:rsidRPr="00207CF8">
        <w:rPr>
          <w:rStyle w:val="m-4897317787136440006text"/>
          <w:rFonts w:cstheme="minorHAnsi"/>
          <w:sz w:val="24"/>
          <w:szCs w:val="24"/>
        </w:rPr>
        <w:t xml:space="preserve">, comes out in February 2020 under her alternate </w:t>
      </w:r>
      <w:r w:rsidR="00CD7A43" w:rsidRPr="00207CF8">
        <w:rPr>
          <w:rStyle w:val="m-4897317787136440006text"/>
          <w:rFonts w:cstheme="minorHAnsi"/>
          <w:sz w:val="24"/>
          <w:szCs w:val="24"/>
        </w:rPr>
        <w:t>identity,</w:t>
      </w:r>
      <w:r w:rsidRPr="00207CF8">
        <w:rPr>
          <w:rStyle w:val="m-4897317787136440006text"/>
          <w:rFonts w:cstheme="minorHAnsi"/>
          <w:sz w:val="24"/>
          <w:szCs w:val="24"/>
        </w:rPr>
        <w:t xml:space="preserve"> Cate Glass. </w:t>
      </w:r>
      <w:r w:rsidR="00CD7A43" w:rsidRPr="00207CF8">
        <w:rPr>
          <w:rStyle w:val="m-4897317787136440006text"/>
          <w:rFonts w:cstheme="minorHAnsi"/>
          <w:sz w:val="24"/>
          <w:szCs w:val="24"/>
        </w:rPr>
        <w:t>Says Carol, “</w:t>
      </w:r>
      <w:r w:rsidRPr="00207CF8">
        <w:rPr>
          <w:rStyle w:val="m-4897317787136440006text"/>
          <w:rFonts w:cstheme="minorHAnsi"/>
          <w:sz w:val="24"/>
          <w:szCs w:val="24"/>
        </w:rPr>
        <w:t>Kudos to all those excellent English teachers at Nolan!</w:t>
      </w:r>
      <w:r w:rsidR="00CD7A43" w:rsidRPr="00207CF8">
        <w:rPr>
          <w:rStyle w:val="m-4897317787136440006text"/>
          <w:rFonts w:cstheme="minorHAnsi"/>
          <w:sz w:val="24"/>
          <w:szCs w:val="24"/>
        </w:rPr>
        <w:t>”</w:t>
      </w:r>
    </w:p>
    <w:p w14:paraId="4CE197B3" w14:textId="77777777" w:rsidR="00C86F9B" w:rsidRPr="00207CF8" w:rsidRDefault="00C86F9B" w:rsidP="005822A6">
      <w:pPr>
        <w:pStyle w:val="NoSpacing"/>
        <w:rPr>
          <w:rFonts w:cstheme="minorHAnsi"/>
          <w:b/>
          <w:sz w:val="24"/>
          <w:szCs w:val="24"/>
        </w:rPr>
      </w:pPr>
    </w:p>
    <w:p w14:paraId="05857A88" w14:textId="77777777" w:rsidR="00FC29A5" w:rsidRPr="00207CF8" w:rsidRDefault="005822A6" w:rsidP="005822A6">
      <w:pPr>
        <w:pStyle w:val="NoSpacing"/>
        <w:rPr>
          <w:rFonts w:cstheme="minorHAnsi"/>
          <w:sz w:val="24"/>
          <w:szCs w:val="24"/>
        </w:rPr>
      </w:pPr>
      <w:r w:rsidRPr="00207CF8">
        <w:rPr>
          <w:rFonts w:cstheme="minorHAnsi"/>
          <w:b/>
          <w:sz w:val="24"/>
          <w:szCs w:val="24"/>
        </w:rPr>
        <w:t>1970s</w:t>
      </w:r>
      <w:r w:rsidRPr="00207CF8">
        <w:rPr>
          <w:rFonts w:cstheme="minorHAnsi"/>
          <w:sz w:val="24"/>
          <w:szCs w:val="24"/>
        </w:rPr>
        <w:t xml:space="preserve">: </w:t>
      </w:r>
    </w:p>
    <w:p w14:paraId="6CBA7856" w14:textId="77777777" w:rsidR="003A6A67" w:rsidRPr="00207CF8" w:rsidRDefault="00696159" w:rsidP="005822A6">
      <w:pPr>
        <w:pStyle w:val="NoSpacing"/>
        <w:rPr>
          <w:rFonts w:cstheme="minorHAnsi"/>
          <w:sz w:val="24"/>
          <w:szCs w:val="24"/>
        </w:rPr>
      </w:pPr>
      <w:r w:rsidRPr="00207CF8">
        <w:rPr>
          <w:rFonts w:cstheme="minorHAnsi"/>
          <w:sz w:val="24"/>
          <w:szCs w:val="24"/>
        </w:rPr>
        <w:t>They’ve been meeting for dinner at least once a year since 1985.</w:t>
      </w:r>
    </w:p>
    <w:p w14:paraId="48A77FA4" w14:textId="77777777" w:rsidR="00210078" w:rsidRPr="00207CF8" w:rsidRDefault="003A6A67" w:rsidP="005822A6">
      <w:pPr>
        <w:pStyle w:val="NoSpacing"/>
        <w:rPr>
          <w:rFonts w:cstheme="minorHAnsi"/>
          <w:b/>
          <w:sz w:val="24"/>
          <w:szCs w:val="24"/>
        </w:rPr>
      </w:pPr>
      <w:r w:rsidRPr="00207CF8">
        <w:rPr>
          <w:rFonts w:cstheme="minorHAnsi"/>
          <w:b/>
          <w:sz w:val="24"/>
          <w:szCs w:val="24"/>
        </w:rPr>
        <w:t xml:space="preserve">Ralph Gilmore ’79, James </w:t>
      </w:r>
      <w:proofErr w:type="spellStart"/>
      <w:r w:rsidRPr="00207CF8">
        <w:rPr>
          <w:rFonts w:cstheme="minorHAnsi"/>
          <w:b/>
          <w:sz w:val="24"/>
          <w:szCs w:val="24"/>
        </w:rPr>
        <w:t>Bilardi</w:t>
      </w:r>
      <w:proofErr w:type="spellEnd"/>
      <w:r w:rsidRPr="00207CF8">
        <w:rPr>
          <w:rFonts w:cstheme="minorHAnsi"/>
          <w:b/>
          <w:sz w:val="24"/>
          <w:szCs w:val="24"/>
        </w:rPr>
        <w:t xml:space="preserve"> ’79, Mike Flanagan ’78, David “Farrington” Yates ‘79</w:t>
      </w:r>
    </w:p>
    <w:p w14:paraId="5CD88EEB" w14:textId="77777777" w:rsidR="00210078" w:rsidRPr="00207CF8" w:rsidRDefault="00210078" w:rsidP="005822A6">
      <w:pPr>
        <w:pStyle w:val="NoSpacing"/>
        <w:rPr>
          <w:rFonts w:cstheme="minorHAnsi"/>
          <w:sz w:val="24"/>
          <w:szCs w:val="24"/>
        </w:rPr>
      </w:pPr>
      <w:r w:rsidRPr="00207CF8">
        <w:rPr>
          <w:rFonts w:cstheme="minorHAnsi"/>
          <w:sz w:val="24"/>
          <w:szCs w:val="24"/>
        </w:rPr>
        <w:t xml:space="preserve">Bishop of the Episcopal Diocese of </w:t>
      </w:r>
      <w:proofErr w:type="spellStart"/>
      <w:r w:rsidRPr="00207CF8">
        <w:rPr>
          <w:rFonts w:cstheme="minorHAnsi"/>
          <w:sz w:val="24"/>
          <w:szCs w:val="24"/>
        </w:rPr>
        <w:t>Neward</w:t>
      </w:r>
      <w:proofErr w:type="spellEnd"/>
      <w:r w:rsidRPr="00207CF8">
        <w:rPr>
          <w:rFonts w:cstheme="minorHAnsi"/>
          <w:sz w:val="24"/>
          <w:szCs w:val="24"/>
        </w:rPr>
        <w:t xml:space="preserve">, </w:t>
      </w:r>
      <w:proofErr w:type="spellStart"/>
      <w:r w:rsidRPr="00207CF8">
        <w:rPr>
          <w:rFonts w:cstheme="minorHAnsi"/>
          <w:b/>
          <w:sz w:val="24"/>
          <w:szCs w:val="24"/>
        </w:rPr>
        <w:t>Carlye</w:t>
      </w:r>
      <w:proofErr w:type="spellEnd"/>
      <w:r w:rsidRPr="00207CF8">
        <w:rPr>
          <w:rFonts w:cstheme="minorHAnsi"/>
          <w:b/>
          <w:sz w:val="24"/>
          <w:szCs w:val="24"/>
        </w:rPr>
        <w:t xml:space="preserve"> Hughes ’77</w:t>
      </w:r>
      <w:r w:rsidRPr="00207CF8">
        <w:rPr>
          <w:rFonts w:cstheme="minorHAnsi"/>
          <w:sz w:val="24"/>
          <w:szCs w:val="24"/>
        </w:rPr>
        <w:t xml:space="preserve">, </w:t>
      </w:r>
      <w:hyperlink r:id="rId7" w:history="1">
        <w:r w:rsidRPr="00207CF8">
          <w:rPr>
            <w:rStyle w:val="Hyperlink"/>
            <w:rFonts w:cstheme="minorHAnsi"/>
            <w:sz w:val="24"/>
            <w:szCs w:val="24"/>
          </w:rPr>
          <w:t>wrote an opinion</w:t>
        </w:r>
      </w:hyperlink>
      <w:r w:rsidRPr="00207CF8">
        <w:rPr>
          <w:rFonts w:cstheme="minorHAnsi"/>
          <w:sz w:val="24"/>
          <w:szCs w:val="24"/>
        </w:rPr>
        <w:t xml:space="preserve"> piece on the death of </w:t>
      </w:r>
      <w:proofErr w:type="spellStart"/>
      <w:r w:rsidRPr="00207CF8">
        <w:rPr>
          <w:rFonts w:cstheme="minorHAnsi"/>
          <w:sz w:val="24"/>
          <w:szCs w:val="24"/>
        </w:rPr>
        <w:t>Atatiana</w:t>
      </w:r>
      <w:proofErr w:type="spellEnd"/>
      <w:r w:rsidRPr="00207CF8">
        <w:rPr>
          <w:rFonts w:cstheme="minorHAnsi"/>
          <w:sz w:val="24"/>
          <w:szCs w:val="24"/>
        </w:rPr>
        <w:t xml:space="preserve"> Jefferson for the Fort Worth Star-Telegram.</w:t>
      </w:r>
    </w:p>
    <w:p w14:paraId="7AEFAD20" w14:textId="77777777" w:rsidR="00DE60FF" w:rsidRPr="00207CF8" w:rsidRDefault="00DE60FF" w:rsidP="005822A6">
      <w:pPr>
        <w:pStyle w:val="NoSpacing"/>
        <w:rPr>
          <w:rFonts w:cstheme="minorHAnsi"/>
          <w:sz w:val="24"/>
          <w:szCs w:val="24"/>
        </w:rPr>
      </w:pPr>
    </w:p>
    <w:p w14:paraId="57D1AA12" w14:textId="77777777" w:rsidR="00FC29A5" w:rsidRPr="00207CF8" w:rsidRDefault="00DE60FF" w:rsidP="005822A6">
      <w:pPr>
        <w:pStyle w:val="NoSpacing"/>
        <w:rPr>
          <w:rFonts w:cstheme="minorHAnsi"/>
          <w:b/>
          <w:sz w:val="24"/>
          <w:szCs w:val="24"/>
        </w:rPr>
      </w:pPr>
      <w:r w:rsidRPr="00207CF8">
        <w:rPr>
          <w:rFonts w:cstheme="minorHAnsi"/>
          <w:b/>
          <w:sz w:val="24"/>
          <w:szCs w:val="24"/>
        </w:rPr>
        <w:t xml:space="preserve">1980s: </w:t>
      </w:r>
    </w:p>
    <w:p w14:paraId="217661B6" w14:textId="77777777" w:rsidR="009C06FC" w:rsidRPr="00207CF8" w:rsidRDefault="00E727EA" w:rsidP="00207CF8">
      <w:pPr>
        <w:rPr>
          <w:sz w:val="24"/>
          <w:szCs w:val="24"/>
        </w:rPr>
      </w:pPr>
      <w:r w:rsidRPr="00207CF8">
        <w:rPr>
          <w:rFonts w:cstheme="minorHAnsi"/>
          <w:b/>
          <w:sz w:val="24"/>
          <w:szCs w:val="24"/>
        </w:rPr>
        <w:t xml:space="preserve">John Henry ’88 </w:t>
      </w:r>
      <w:r w:rsidRPr="00207CF8">
        <w:rPr>
          <w:sz w:val="24"/>
          <w:szCs w:val="24"/>
        </w:rPr>
        <w:t xml:space="preserve">writes a tribute to Mike Cook, Sr.  </w:t>
      </w:r>
      <w:hyperlink r:id="rId8" w:history="1">
        <w:r w:rsidRPr="00207CF8">
          <w:rPr>
            <w:rStyle w:val="Hyperlink"/>
            <w:sz w:val="24"/>
            <w:szCs w:val="24"/>
          </w:rPr>
          <w:t>Read it here.</w:t>
        </w:r>
      </w:hyperlink>
    </w:p>
    <w:p w14:paraId="558F4F8B" w14:textId="77777777" w:rsidR="00FC29A5" w:rsidRPr="00207CF8" w:rsidRDefault="001411CC" w:rsidP="005822A6">
      <w:pPr>
        <w:pStyle w:val="NoSpacing"/>
        <w:rPr>
          <w:rFonts w:cstheme="minorHAnsi"/>
          <w:sz w:val="24"/>
          <w:szCs w:val="24"/>
        </w:rPr>
      </w:pPr>
      <w:r w:rsidRPr="00207CF8">
        <w:rPr>
          <w:rFonts w:cstheme="minorHAnsi"/>
          <w:b/>
          <w:sz w:val="24"/>
          <w:szCs w:val="24"/>
        </w:rPr>
        <w:t>1990s:</w:t>
      </w:r>
      <w:r w:rsidRPr="00207CF8">
        <w:rPr>
          <w:rFonts w:cstheme="minorHAnsi"/>
          <w:sz w:val="24"/>
          <w:szCs w:val="24"/>
        </w:rPr>
        <w:t xml:space="preserve"> </w:t>
      </w:r>
    </w:p>
    <w:p w14:paraId="75EB6BD2" w14:textId="77777777" w:rsidR="00966FD8" w:rsidRPr="00207CF8" w:rsidRDefault="00966FD8" w:rsidP="005822A6">
      <w:pPr>
        <w:pStyle w:val="NoSpacing"/>
        <w:rPr>
          <w:rFonts w:cstheme="minorHAnsi"/>
          <w:sz w:val="24"/>
          <w:szCs w:val="24"/>
        </w:rPr>
      </w:pPr>
      <w:r w:rsidRPr="00207CF8">
        <w:rPr>
          <w:rFonts w:cstheme="minorHAnsi"/>
          <w:b/>
          <w:sz w:val="24"/>
          <w:szCs w:val="24"/>
        </w:rPr>
        <w:t>Veronica Davidson Tucker ’94</w:t>
      </w:r>
      <w:r w:rsidR="002A5645" w:rsidRPr="00207CF8">
        <w:rPr>
          <w:rFonts w:cstheme="minorHAnsi"/>
          <w:sz w:val="24"/>
          <w:szCs w:val="24"/>
        </w:rPr>
        <w:t>, principal of St. Anthony of Padua Catholic School in The Woodlands, wo</w:t>
      </w:r>
      <w:r w:rsidRPr="00207CF8">
        <w:rPr>
          <w:rFonts w:cstheme="minorHAnsi"/>
          <w:sz w:val="24"/>
          <w:szCs w:val="24"/>
        </w:rPr>
        <w:t xml:space="preserve">n a trip at </w:t>
      </w:r>
      <w:r w:rsidR="002A5645" w:rsidRPr="00207CF8">
        <w:rPr>
          <w:rFonts w:cstheme="minorHAnsi"/>
          <w:sz w:val="24"/>
          <w:szCs w:val="24"/>
        </w:rPr>
        <w:t xml:space="preserve">the </w:t>
      </w:r>
      <w:r w:rsidRPr="00207CF8">
        <w:rPr>
          <w:rFonts w:cstheme="minorHAnsi"/>
          <w:sz w:val="24"/>
          <w:szCs w:val="24"/>
        </w:rPr>
        <w:t>school</w:t>
      </w:r>
      <w:r w:rsidR="002A5645" w:rsidRPr="00207CF8">
        <w:rPr>
          <w:rFonts w:cstheme="minorHAnsi"/>
          <w:sz w:val="24"/>
          <w:szCs w:val="24"/>
        </w:rPr>
        <w:t>’s</w:t>
      </w:r>
      <w:r w:rsidRPr="00207CF8">
        <w:rPr>
          <w:rFonts w:cstheme="minorHAnsi"/>
          <w:sz w:val="24"/>
          <w:szCs w:val="24"/>
        </w:rPr>
        <w:t xml:space="preserve"> auction for a weekend at University of Notre Dame.  While there, Ronnie and her husband, Aaron, met up with former NCHS Theology teacher and soccer coach, </w:t>
      </w:r>
      <w:proofErr w:type="spellStart"/>
      <w:r w:rsidRPr="00207CF8">
        <w:rPr>
          <w:rFonts w:cstheme="minorHAnsi"/>
          <w:sz w:val="24"/>
          <w:szCs w:val="24"/>
        </w:rPr>
        <w:t>Arnel</w:t>
      </w:r>
      <w:proofErr w:type="spellEnd"/>
      <w:r w:rsidRPr="00207CF8">
        <w:rPr>
          <w:rFonts w:cstheme="minorHAnsi"/>
          <w:sz w:val="24"/>
          <w:szCs w:val="24"/>
        </w:rPr>
        <w:t xml:space="preserve"> </w:t>
      </w:r>
      <w:proofErr w:type="spellStart"/>
      <w:r w:rsidRPr="00207CF8">
        <w:rPr>
          <w:rFonts w:cstheme="minorHAnsi"/>
          <w:sz w:val="24"/>
          <w:szCs w:val="24"/>
        </w:rPr>
        <w:t>Bulaoro</w:t>
      </w:r>
      <w:proofErr w:type="spellEnd"/>
      <w:r w:rsidRPr="00207CF8">
        <w:rPr>
          <w:rFonts w:cstheme="minorHAnsi"/>
          <w:sz w:val="24"/>
          <w:szCs w:val="24"/>
        </w:rPr>
        <w:t>.</w:t>
      </w:r>
    </w:p>
    <w:p w14:paraId="63945FCE" w14:textId="77777777" w:rsidR="00247972" w:rsidRPr="00207CF8" w:rsidRDefault="00207CF8" w:rsidP="00207CF8">
      <w:pPr>
        <w:pStyle w:val="NoSpacing"/>
        <w:spacing w:before="240"/>
        <w:rPr>
          <w:rFonts w:cstheme="minorHAnsi"/>
          <w:i/>
          <w:sz w:val="24"/>
          <w:szCs w:val="24"/>
        </w:rPr>
      </w:pPr>
      <w:hyperlink r:id="rId9" w:history="1">
        <w:r w:rsidR="00E3414A" w:rsidRPr="00207CF8">
          <w:rPr>
            <w:rStyle w:val="Hyperlink"/>
            <w:rFonts w:cstheme="minorHAnsi"/>
            <w:sz w:val="24"/>
            <w:szCs w:val="24"/>
          </w:rPr>
          <w:t>Watch</w:t>
        </w:r>
      </w:hyperlink>
      <w:r w:rsidR="00E3414A" w:rsidRPr="00207CF8">
        <w:rPr>
          <w:rFonts w:cstheme="minorHAnsi"/>
          <w:sz w:val="24"/>
          <w:szCs w:val="24"/>
        </w:rPr>
        <w:t xml:space="preserve"> how </w:t>
      </w:r>
      <w:r w:rsidR="00E3414A" w:rsidRPr="00207CF8">
        <w:rPr>
          <w:rFonts w:cstheme="minorHAnsi"/>
          <w:b/>
          <w:sz w:val="24"/>
          <w:szCs w:val="24"/>
        </w:rPr>
        <w:t>John Angeles ‘99</w:t>
      </w:r>
      <w:r w:rsidR="00E3414A" w:rsidRPr="00207CF8">
        <w:rPr>
          <w:rFonts w:cstheme="minorHAnsi"/>
          <w:sz w:val="24"/>
          <w:szCs w:val="24"/>
        </w:rPr>
        <w:t xml:space="preserve"> is “stomping” out improper car seat installation as a firefighter in Southlake.  </w:t>
      </w:r>
    </w:p>
    <w:p w14:paraId="4E2C603D" w14:textId="77777777" w:rsidR="00207CF8" w:rsidRPr="00207CF8" w:rsidRDefault="002A5645" w:rsidP="00247972">
      <w:pPr>
        <w:rPr>
          <w:sz w:val="24"/>
          <w:szCs w:val="24"/>
        </w:rPr>
      </w:pPr>
      <w:r w:rsidRPr="00207CF8">
        <w:rPr>
          <w:sz w:val="24"/>
          <w:szCs w:val="24"/>
        </w:rPr>
        <w:t xml:space="preserve">Friendship through the generations: </w:t>
      </w:r>
      <w:r w:rsidR="00247972" w:rsidRPr="00207CF8">
        <w:rPr>
          <w:sz w:val="24"/>
          <w:szCs w:val="24"/>
        </w:rPr>
        <w:t xml:space="preserve">Friends and classmates, </w:t>
      </w:r>
      <w:proofErr w:type="spellStart"/>
      <w:r w:rsidR="00247972" w:rsidRPr="00207CF8">
        <w:rPr>
          <w:b/>
          <w:sz w:val="24"/>
          <w:szCs w:val="24"/>
        </w:rPr>
        <w:t>Tycie</w:t>
      </w:r>
      <w:proofErr w:type="spellEnd"/>
      <w:r w:rsidR="00247972" w:rsidRPr="00207CF8">
        <w:rPr>
          <w:b/>
          <w:sz w:val="24"/>
          <w:szCs w:val="24"/>
        </w:rPr>
        <w:t xml:space="preserve"> Taylor Raven ’93</w:t>
      </w:r>
      <w:r w:rsidR="00247972" w:rsidRPr="00207CF8">
        <w:rPr>
          <w:sz w:val="24"/>
          <w:szCs w:val="24"/>
        </w:rPr>
        <w:t xml:space="preserve"> and </w:t>
      </w:r>
      <w:r w:rsidR="00247972" w:rsidRPr="00207CF8">
        <w:rPr>
          <w:b/>
          <w:sz w:val="24"/>
          <w:szCs w:val="24"/>
        </w:rPr>
        <w:t xml:space="preserve">Mindy Mason </w:t>
      </w:r>
      <w:proofErr w:type="spellStart"/>
      <w:r w:rsidR="00247972" w:rsidRPr="00207CF8">
        <w:rPr>
          <w:b/>
          <w:sz w:val="24"/>
          <w:szCs w:val="24"/>
        </w:rPr>
        <w:t>Battenfield</w:t>
      </w:r>
      <w:proofErr w:type="spellEnd"/>
      <w:r w:rsidR="00247972" w:rsidRPr="00207CF8">
        <w:rPr>
          <w:b/>
          <w:sz w:val="24"/>
          <w:szCs w:val="24"/>
        </w:rPr>
        <w:t xml:space="preserve"> ’93</w:t>
      </w:r>
      <w:r w:rsidR="00247972" w:rsidRPr="00207CF8">
        <w:rPr>
          <w:sz w:val="24"/>
          <w:szCs w:val="24"/>
        </w:rPr>
        <w:t xml:space="preserve"> are pictured here with their daughters, </w:t>
      </w:r>
      <w:proofErr w:type="spellStart"/>
      <w:r w:rsidR="00247972" w:rsidRPr="00207CF8">
        <w:rPr>
          <w:sz w:val="24"/>
          <w:szCs w:val="24"/>
        </w:rPr>
        <w:t>Ryane</w:t>
      </w:r>
      <w:proofErr w:type="spellEnd"/>
      <w:r w:rsidR="00247972" w:rsidRPr="00207CF8">
        <w:rPr>
          <w:sz w:val="24"/>
          <w:szCs w:val="24"/>
        </w:rPr>
        <w:t xml:space="preserve"> Raven (St. John’s 8</w:t>
      </w:r>
      <w:r w:rsidR="00247972" w:rsidRPr="00207CF8">
        <w:rPr>
          <w:sz w:val="24"/>
          <w:szCs w:val="24"/>
          <w:vertAlign w:val="superscript"/>
        </w:rPr>
        <w:t>th</w:t>
      </w:r>
      <w:r w:rsidR="00247972" w:rsidRPr="00207CF8">
        <w:rPr>
          <w:sz w:val="24"/>
          <w:szCs w:val="24"/>
        </w:rPr>
        <w:t xml:space="preserve"> grader) and Bridget </w:t>
      </w:r>
      <w:proofErr w:type="spellStart"/>
      <w:r w:rsidR="00247972" w:rsidRPr="00207CF8">
        <w:rPr>
          <w:sz w:val="24"/>
          <w:szCs w:val="24"/>
        </w:rPr>
        <w:t>Battenfield</w:t>
      </w:r>
      <w:proofErr w:type="spellEnd"/>
      <w:r w:rsidR="00247972" w:rsidRPr="00207CF8">
        <w:rPr>
          <w:sz w:val="24"/>
          <w:szCs w:val="24"/>
        </w:rPr>
        <w:t xml:space="preserve"> (St. Andrew’s 8</w:t>
      </w:r>
      <w:r w:rsidR="00247972" w:rsidRPr="00207CF8">
        <w:rPr>
          <w:sz w:val="24"/>
          <w:szCs w:val="24"/>
          <w:vertAlign w:val="superscript"/>
        </w:rPr>
        <w:t>th</w:t>
      </w:r>
      <w:r w:rsidR="00247972" w:rsidRPr="00207CF8">
        <w:rPr>
          <w:sz w:val="24"/>
          <w:szCs w:val="24"/>
        </w:rPr>
        <w:t xml:space="preserve"> grader) after the younger girls’ volleyball game.</w:t>
      </w:r>
    </w:p>
    <w:p w14:paraId="1774EE69" w14:textId="77777777" w:rsidR="00815C94" w:rsidRPr="00207CF8" w:rsidRDefault="00A10957" w:rsidP="00207CF8">
      <w:pPr>
        <w:rPr>
          <w:sz w:val="24"/>
          <w:szCs w:val="24"/>
        </w:rPr>
      </w:pPr>
      <w:r w:rsidRPr="00207CF8">
        <w:rPr>
          <w:b/>
          <w:sz w:val="24"/>
          <w:szCs w:val="24"/>
        </w:rPr>
        <w:t xml:space="preserve">Jennifer </w:t>
      </w:r>
      <w:proofErr w:type="spellStart"/>
      <w:r w:rsidRPr="00207CF8">
        <w:rPr>
          <w:b/>
          <w:sz w:val="24"/>
          <w:szCs w:val="24"/>
        </w:rPr>
        <w:t>Borthwick</w:t>
      </w:r>
      <w:proofErr w:type="spellEnd"/>
      <w:r w:rsidRPr="00207CF8">
        <w:rPr>
          <w:b/>
          <w:sz w:val="24"/>
          <w:szCs w:val="24"/>
        </w:rPr>
        <w:t xml:space="preserve"> Horowitz ’91</w:t>
      </w:r>
      <w:r w:rsidRPr="00207CF8">
        <w:rPr>
          <w:sz w:val="24"/>
          <w:szCs w:val="24"/>
        </w:rPr>
        <w:t xml:space="preserve"> and her husband, only the second owners of Thistle Hill Ranch in Whitesboro, TX, have turned the place into a lovely and relaxing event center and Airbnb among other things.  Take a look at the </w:t>
      </w:r>
      <w:hyperlink r:id="rId10" w:history="1">
        <w:r w:rsidRPr="00207CF8">
          <w:rPr>
            <w:rStyle w:val="Hyperlink"/>
            <w:sz w:val="24"/>
            <w:szCs w:val="24"/>
          </w:rPr>
          <w:t>video</w:t>
        </w:r>
      </w:hyperlink>
      <w:r w:rsidRPr="00207CF8">
        <w:rPr>
          <w:sz w:val="24"/>
          <w:szCs w:val="24"/>
        </w:rPr>
        <w:t xml:space="preserve">. You </w:t>
      </w:r>
      <w:proofErr w:type="spellStart"/>
      <w:r w:rsidRPr="00207CF8">
        <w:rPr>
          <w:sz w:val="24"/>
          <w:szCs w:val="24"/>
        </w:rPr>
        <w:t>gotta</w:t>
      </w:r>
      <w:proofErr w:type="spellEnd"/>
      <w:r w:rsidRPr="00207CF8">
        <w:rPr>
          <w:sz w:val="24"/>
          <w:szCs w:val="24"/>
        </w:rPr>
        <w:t xml:space="preserve"> go!</w:t>
      </w:r>
    </w:p>
    <w:p w14:paraId="7BEAFB59" w14:textId="77777777" w:rsidR="00FC29A5" w:rsidRPr="00207CF8" w:rsidRDefault="00B20851" w:rsidP="00B20851">
      <w:pPr>
        <w:pStyle w:val="NoSpacing"/>
        <w:rPr>
          <w:rFonts w:cstheme="minorHAnsi"/>
          <w:b/>
          <w:sz w:val="24"/>
          <w:szCs w:val="24"/>
        </w:rPr>
      </w:pPr>
      <w:r w:rsidRPr="00207CF8">
        <w:rPr>
          <w:rFonts w:cstheme="minorHAnsi"/>
          <w:b/>
          <w:sz w:val="24"/>
          <w:szCs w:val="24"/>
        </w:rPr>
        <w:t xml:space="preserve">2000s: </w:t>
      </w:r>
    </w:p>
    <w:p w14:paraId="00B970EF" w14:textId="77777777" w:rsidR="00060FF6" w:rsidRPr="00207CF8" w:rsidRDefault="00060FF6" w:rsidP="00B20851">
      <w:pPr>
        <w:pStyle w:val="NoSpacing"/>
        <w:rPr>
          <w:rFonts w:cstheme="minorHAnsi"/>
          <w:sz w:val="24"/>
          <w:szCs w:val="24"/>
        </w:rPr>
      </w:pPr>
      <w:r w:rsidRPr="00207CF8">
        <w:rPr>
          <w:rFonts w:cstheme="minorHAnsi"/>
          <w:b/>
          <w:sz w:val="24"/>
          <w:szCs w:val="24"/>
        </w:rPr>
        <w:t>Jessica Lee Barr ‘06</w:t>
      </w:r>
      <w:r w:rsidRPr="00207CF8">
        <w:rPr>
          <w:rFonts w:cstheme="minorHAnsi"/>
          <w:sz w:val="24"/>
          <w:szCs w:val="24"/>
        </w:rPr>
        <w:t xml:space="preserve"> and her husband, Brandon, welcomed Theodore Kevin “Teddy” Barr on Sept. 2, 2019.  Jessica is a clinical professor of pediatrics at UT Austin and Texas State University.</w:t>
      </w:r>
    </w:p>
    <w:p w14:paraId="652E2E01" w14:textId="77777777" w:rsidR="00290843" w:rsidRPr="00207CF8" w:rsidRDefault="00290843" w:rsidP="005822A6">
      <w:pPr>
        <w:pStyle w:val="NoSpacing"/>
        <w:rPr>
          <w:rFonts w:cstheme="minorHAnsi"/>
          <w:b/>
          <w:sz w:val="24"/>
          <w:szCs w:val="24"/>
        </w:rPr>
      </w:pPr>
    </w:p>
    <w:p w14:paraId="37A7CA83" w14:textId="77777777" w:rsidR="00E3414A" w:rsidRPr="00207CF8" w:rsidRDefault="00E3414A" w:rsidP="005822A6">
      <w:pPr>
        <w:pStyle w:val="NoSpacing"/>
        <w:rPr>
          <w:rFonts w:cstheme="minorHAnsi"/>
          <w:sz w:val="24"/>
          <w:szCs w:val="24"/>
        </w:rPr>
      </w:pPr>
      <w:r w:rsidRPr="00207CF8">
        <w:rPr>
          <w:rFonts w:cstheme="minorHAnsi"/>
          <w:b/>
          <w:sz w:val="24"/>
          <w:szCs w:val="24"/>
        </w:rPr>
        <w:t xml:space="preserve">John </w:t>
      </w:r>
      <w:proofErr w:type="spellStart"/>
      <w:r w:rsidRPr="00207CF8">
        <w:rPr>
          <w:rFonts w:cstheme="minorHAnsi"/>
          <w:b/>
          <w:sz w:val="24"/>
          <w:szCs w:val="24"/>
        </w:rPr>
        <w:t>Skees</w:t>
      </w:r>
      <w:proofErr w:type="spellEnd"/>
      <w:r w:rsidRPr="00207CF8">
        <w:rPr>
          <w:rFonts w:cstheme="minorHAnsi"/>
          <w:b/>
          <w:sz w:val="24"/>
          <w:szCs w:val="24"/>
        </w:rPr>
        <w:t xml:space="preserve"> ’03</w:t>
      </w:r>
      <w:r w:rsidRPr="00207CF8">
        <w:rPr>
          <w:rFonts w:cstheme="minorHAnsi"/>
          <w:sz w:val="24"/>
          <w:szCs w:val="24"/>
        </w:rPr>
        <w:t xml:space="preserve"> started the school year with a new job.  He is the Media Director for TAPPS.</w:t>
      </w:r>
    </w:p>
    <w:p w14:paraId="3B10C2FB" w14:textId="77777777" w:rsidR="00E3414A" w:rsidRPr="00207CF8" w:rsidRDefault="00E3414A" w:rsidP="005822A6">
      <w:pPr>
        <w:pStyle w:val="NoSpacing"/>
        <w:rPr>
          <w:rFonts w:cstheme="minorHAnsi"/>
          <w:b/>
          <w:sz w:val="24"/>
          <w:szCs w:val="24"/>
        </w:rPr>
      </w:pPr>
      <w:r w:rsidRPr="00207CF8">
        <w:rPr>
          <w:rFonts w:cstheme="minorHAnsi"/>
          <w:b/>
          <w:sz w:val="24"/>
          <w:szCs w:val="24"/>
        </w:rPr>
        <w:t xml:space="preserve"> </w:t>
      </w:r>
    </w:p>
    <w:p w14:paraId="0D14E44A" w14:textId="77777777" w:rsidR="00FE0ACE" w:rsidRPr="00207CF8" w:rsidRDefault="00EF444C" w:rsidP="00FE0ACE">
      <w:pPr>
        <w:pStyle w:val="NoSpacing"/>
        <w:rPr>
          <w:rFonts w:cstheme="minorHAnsi"/>
          <w:b/>
          <w:sz w:val="24"/>
          <w:szCs w:val="24"/>
        </w:rPr>
      </w:pPr>
      <w:r w:rsidRPr="00207CF8">
        <w:rPr>
          <w:rFonts w:cstheme="minorHAnsi"/>
          <w:b/>
          <w:sz w:val="24"/>
          <w:szCs w:val="24"/>
        </w:rPr>
        <w:t xml:space="preserve">2010s: </w:t>
      </w:r>
    </w:p>
    <w:p w14:paraId="75869AD5" w14:textId="77777777" w:rsidR="00E3414A" w:rsidRPr="00207CF8" w:rsidRDefault="00E3414A" w:rsidP="00FE0ACE">
      <w:pPr>
        <w:pStyle w:val="NoSpacing"/>
        <w:rPr>
          <w:rFonts w:cstheme="minorHAnsi"/>
          <w:sz w:val="24"/>
          <w:szCs w:val="24"/>
        </w:rPr>
      </w:pPr>
      <w:r w:rsidRPr="00207CF8">
        <w:rPr>
          <w:rFonts w:cstheme="minorHAnsi"/>
          <w:sz w:val="24"/>
          <w:szCs w:val="24"/>
        </w:rPr>
        <w:t xml:space="preserve">University of St. Mary’s in Leavenworth, KS has named </w:t>
      </w:r>
      <w:r w:rsidRPr="00207CF8">
        <w:rPr>
          <w:rFonts w:cstheme="minorHAnsi"/>
          <w:b/>
          <w:sz w:val="24"/>
          <w:szCs w:val="24"/>
        </w:rPr>
        <w:t xml:space="preserve">Dennis </w:t>
      </w:r>
      <w:proofErr w:type="spellStart"/>
      <w:r w:rsidRPr="00207CF8">
        <w:rPr>
          <w:rFonts w:cstheme="minorHAnsi"/>
          <w:b/>
          <w:sz w:val="24"/>
          <w:szCs w:val="24"/>
        </w:rPr>
        <w:t>Muraski</w:t>
      </w:r>
      <w:proofErr w:type="spellEnd"/>
      <w:r w:rsidRPr="00207CF8">
        <w:rPr>
          <w:rFonts w:cstheme="minorHAnsi"/>
          <w:b/>
          <w:sz w:val="24"/>
          <w:szCs w:val="24"/>
        </w:rPr>
        <w:t xml:space="preserve"> ’12</w:t>
      </w:r>
      <w:r w:rsidRPr="00207CF8">
        <w:rPr>
          <w:rFonts w:cstheme="minorHAnsi"/>
          <w:sz w:val="24"/>
          <w:szCs w:val="24"/>
        </w:rPr>
        <w:t xml:space="preserve"> as head </w:t>
      </w:r>
      <w:proofErr w:type="spellStart"/>
      <w:r w:rsidRPr="00207CF8">
        <w:rPr>
          <w:rFonts w:cstheme="minorHAnsi"/>
          <w:sz w:val="24"/>
          <w:szCs w:val="24"/>
        </w:rPr>
        <w:t>esports</w:t>
      </w:r>
      <w:proofErr w:type="spellEnd"/>
      <w:r w:rsidRPr="00207CF8">
        <w:rPr>
          <w:rFonts w:cstheme="minorHAnsi"/>
          <w:sz w:val="24"/>
          <w:szCs w:val="24"/>
        </w:rPr>
        <w:t xml:space="preserve"> coach.  The program is in its second year.  Read about it </w:t>
      </w:r>
      <w:hyperlink r:id="rId11" w:history="1">
        <w:r w:rsidRPr="00207CF8">
          <w:rPr>
            <w:rStyle w:val="Hyperlink"/>
            <w:rFonts w:cstheme="minorHAnsi"/>
            <w:sz w:val="24"/>
            <w:szCs w:val="24"/>
          </w:rPr>
          <w:t>here</w:t>
        </w:r>
      </w:hyperlink>
      <w:r w:rsidRPr="00207CF8">
        <w:rPr>
          <w:rFonts w:cstheme="minorHAnsi"/>
          <w:sz w:val="24"/>
          <w:szCs w:val="24"/>
        </w:rPr>
        <w:t xml:space="preserve">.  </w:t>
      </w:r>
    </w:p>
    <w:p w14:paraId="47EEE72C" w14:textId="77777777" w:rsidR="00B20851" w:rsidRPr="00207CF8" w:rsidRDefault="00B20851" w:rsidP="00B20851">
      <w:pPr>
        <w:pStyle w:val="NoSpacing"/>
        <w:rPr>
          <w:rFonts w:cstheme="minorHAnsi"/>
          <w:color w:val="FF0000"/>
          <w:sz w:val="24"/>
          <w:szCs w:val="24"/>
        </w:rPr>
      </w:pPr>
    </w:p>
    <w:p w14:paraId="33275E53" w14:textId="77777777" w:rsidR="00E3414A" w:rsidRPr="00207CF8" w:rsidRDefault="00E3414A" w:rsidP="00B20851">
      <w:pPr>
        <w:pStyle w:val="NoSpacing"/>
        <w:rPr>
          <w:rFonts w:cstheme="minorHAnsi"/>
          <w:sz w:val="24"/>
          <w:szCs w:val="24"/>
        </w:rPr>
      </w:pPr>
      <w:r w:rsidRPr="00207CF8">
        <w:rPr>
          <w:rFonts w:cstheme="minorHAnsi"/>
          <w:b/>
          <w:sz w:val="24"/>
          <w:szCs w:val="24"/>
        </w:rPr>
        <w:t>Aaron Glaze ’19</w:t>
      </w:r>
      <w:r w:rsidRPr="00207CF8">
        <w:rPr>
          <w:rFonts w:cstheme="minorHAnsi"/>
          <w:sz w:val="24"/>
          <w:szCs w:val="24"/>
        </w:rPr>
        <w:t xml:space="preserve"> gr</w:t>
      </w:r>
      <w:bookmarkStart w:id="0" w:name="_GoBack"/>
      <w:bookmarkEnd w:id="0"/>
      <w:r w:rsidRPr="00207CF8">
        <w:rPr>
          <w:rFonts w:cstheme="minorHAnsi"/>
          <w:sz w:val="24"/>
          <w:szCs w:val="24"/>
        </w:rPr>
        <w:t xml:space="preserve">aduated from </w:t>
      </w:r>
      <w:r w:rsidR="0022792E" w:rsidRPr="00207CF8">
        <w:rPr>
          <w:rFonts w:cstheme="minorHAnsi"/>
          <w:sz w:val="24"/>
          <w:szCs w:val="24"/>
        </w:rPr>
        <w:t>U.S. Army</w:t>
      </w:r>
      <w:r w:rsidRPr="00207CF8">
        <w:rPr>
          <w:rFonts w:cstheme="minorHAnsi"/>
          <w:sz w:val="24"/>
          <w:szCs w:val="24"/>
        </w:rPr>
        <w:t xml:space="preserve"> boot camp</w:t>
      </w:r>
      <w:r w:rsidR="00C16BC2" w:rsidRPr="00207CF8">
        <w:rPr>
          <w:rFonts w:cstheme="minorHAnsi"/>
          <w:sz w:val="24"/>
          <w:szCs w:val="24"/>
        </w:rPr>
        <w:t xml:space="preserve"> </w:t>
      </w:r>
      <w:r w:rsidR="0022792E" w:rsidRPr="00207CF8">
        <w:rPr>
          <w:rFonts w:cstheme="minorHAnsi"/>
          <w:sz w:val="24"/>
          <w:szCs w:val="24"/>
        </w:rPr>
        <w:t xml:space="preserve">at </w:t>
      </w:r>
      <w:hyperlink r:id="rId12" w:history="1">
        <w:r w:rsidR="0022792E" w:rsidRPr="00207CF8">
          <w:rPr>
            <w:rStyle w:val="Hyperlink"/>
            <w:rFonts w:cstheme="minorHAnsi"/>
            <w:sz w:val="24"/>
            <w:szCs w:val="24"/>
          </w:rPr>
          <w:t>Ft. Leonard Wood</w:t>
        </w:r>
      </w:hyperlink>
      <w:r w:rsidR="0022792E" w:rsidRPr="00207CF8">
        <w:rPr>
          <w:rFonts w:cstheme="minorHAnsi"/>
          <w:sz w:val="24"/>
          <w:szCs w:val="24"/>
        </w:rPr>
        <w:t>, MO</w:t>
      </w:r>
      <w:r w:rsidR="00C16BC2" w:rsidRPr="00207CF8">
        <w:rPr>
          <w:rFonts w:cstheme="minorHAnsi"/>
          <w:sz w:val="24"/>
          <w:szCs w:val="24"/>
        </w:rPr>
        <w:t>.  He is pictured here with his sister, Emily, class of ‘21, who attended the ceremony.</w:t>
      </w:r>
    </w:p>
    <w:p w14:paraId="085A59BE" w14:textId="77777777" w:rsidR="000B26DF" w:rsidRPr="00207CF8" w:rsidRDefault="000B26DF" w:rsidP="00B20851">
      <w:pPr>
        <w:pStyle w:val="NoSpacing"/>
        <w:rPr>
          <w:rFonts w:cstheme="minorHAnsi"/>
          <w:sz w:val="24"/>
          <w:szCs w:val="24"/>
        </w:rPr>
      </w:pPr>
      <w:r w:rsidRPr="00207CF8">
        <w:rPr>
          <w:rFonts w:cstheme="minorHAnsi"/>
          <w:b/>
          <w:sz w:val="24"/>
          <w:szCs w:val="24"/>
        </w:rPr>
        <w:t>Susanne Tompkins Maddison ’14</w:t>
      </w:r>
      <w:r w:rsidRPr="00207CF8">
        <w:rPr>
          <w:rFonts w:cstheme="minorHAnsi"/>
          <w:sz w:val="24"/>
          <w:szCs w:val="24"/>
        </w:rPr>
        <w:t xml:space="preserve"> and her husband, Nick, welcomed Nolan Joshua on </w:t>
      </w:r>
      <w:r w:rsidR="00BE1A35" w:rsidRPr="00207CF8">
        <w:rPr>
          <w:rFonts w:cstheme="minorHAnsi"/>
          <w:sz w:val="24"/>
          <w:szCs w:val="24"/>
        </w:rPr>
        <w:t>July 18, 2019.</w:t>
      </w:r>
    </w:p>
    <w:p w14:paraId="0D317B5C" w14:textId="77777777" w:rsidR="00782319" w:rsidRPr="00207CF8" w:rsidRDefault="00782319" w:rsidP="005822A6">
      <w:pPr>
        <w:pStyle w:val="NoSpacing"/>
        <w:rPr>
          <w:rFonts w:cstheme="minorHAnsi"/>
          <w:color w:val="FF0000"/>
          <w:sz w:val="24"/>
          <w:szCs w:val="24"/>
        </w:rPr>
      </w:pPr>
    </w:p>
    <w:p w14:paraId="3E5627C7" w14:textId="77777777" w:rsidR="00544EF2" w:rsidRPr="00207CF8" w:rsidRDefault="003A6A67" w:rsidP="005822A6">
      <w:pPr>
        <w:pStyle w:val="NoSpacing"/>
        <w:rPr>
          <w:rFonts w:cstheme="minorHAnsi"/>
          <w:sz w:val="24"/>
          <w:szCs w:val="24"/>
        </w:rPr>
      </w:pPr>
      <w:r w:rsidRPr="00207CF8">
        <w:rPr>
          <w:rFonts w:cstheme="minorHAnsi"/>
          <w:b/>
          <w:sz w:val="24"/>
          <w:szCs w:val="24"/>
        </w:rPr>
        <w:t>Ann Pierret ’10</w:t>
      </w:r>
      <w:r w:rsidRPr="00207CF8">
        <w:rPr>
          <w:rFonts w:cstheme="minorHAnsi"/>
          <w:sz w:val="24"/>
          <w:szCs w:val="24"/>
        </w:rPr>
        <w:t xml:space="preserve"> and Lou </w:t>
      </w:r>
      <w:proofErr w:type="spellStart"/>
      <w:r w:rsidRPr="00207CF8">
        <w:rPr>
          <w:rFonts w:cstheme="minorHAnsi"/>
          <w:sz w:val="24"/>
          <w:szCs w:val="24"/>
        </w:rPr>
        <w:t>DiVizio</w:t>
      </w:r>
      <w:proofErr w:type="spellEnd"/>
      <w:r w:rsidRPr="00207CF8">
        <w:rPr>
          <w:rFonts w:cstheme="minorHAnsi"/>
          <w:sz w:val="24"/>
          <w:szCs w:val="24"/>
        </w:rPr>
        <w:t xml:space="preserve"> are now engaged. He asked at the Lower Tahquamenon Falls, UP, MI.</w:t>
      </w:r>
    </w:p>
    <w:p w14:paraId="0A40CF58" w14:textId="77777777" w:rsidR="00544EF2" w:rsidRPr="00207CF8" w:rsidRDefault="00544EF2" w:rsidP="005822A6">
      <w:pPr>
        <w:pStyle w:val="NoSpacing"/>
        <w:rPr>
          <w:rFonts w:cstheme="minorHAnsi"/>
          <w:color w:val="FF0000"/>
          <w:sz w:val="24"/>
          <w:szCs w:val="24"/>
        </w:rPr>
      </w:pPr>
    </w:p>
    <w:p w14:paraId="735F1278" w14:textId="77777777" w:rsidR="00782319" w:rsidRPr="00207CF8" w:rsidRDefault="00782319" w:rsidP="005822A6">
      <w:pPr>
        <w:pStyle w:val="NoSpacing"/>
        <w:rPr>
          <w:rFonts w:cstheme="minorHAnsi"/>
          <w:sz w:val="24"/>
          <w:szCs w:val="24"/>
        </w:rPr>
      </w:pPr>
      <w:r w:rsidRPr="00207CF8">
        <w:rPr>
          <w:rFonts w:cstheme="minorHAnsi"/>
          <w:b/>
          <w:sz w:val="24"/>
          <w:szCs w:val="24"/>
        </w:rPr>
        <w:t>Samantha Salcedo ’19</w:t>
      </w:r>
      <w:r w:rsidRPr="00207CF8">
        <w:rPr>
          <w:rFonts w:cstheme="minorHAnsi"/>
          <w:sz w:val="24"/>
          <w:szCs w:val="24"/>
        </w:rPr>
        <w:t xml:space="preserve"> has been admitted to the </w:t>
      </w:r>
      <w:hyperlink r:id="rId13" w:history="1">
        <w:r w:rsidRPr="00207CF8">
          <w:rPr>
            <w:rStyle w:val="Hyperlink"/>
            <w:rFonts w:cstheme="minorHAnsi"/>
            <w:sz w:val="24"/>
            <w:szCs w:val="24"/>
          </w:rPr>
          <w:t>Texas Woman’s University Honors Scholar Program</w:t>
        </w:r>
      </w:hyperlink>
      <w:r w:rsidRPr="00207CF8">
        <w:rPr>
          <w:rFonts w:cstheme="minorHAnsi"/>
          <w:sz w:val="24"/>
          <w:szCs w:val="24"/>
        </w:rPr>
        <w:t>.</w:t>
      </w:r>
    </w:p>
    <w:p w14:paraId="21548BF1" w14:textId="77777777" w:rsidR="000B26DF" w:rsidRPr="00207CF8" w:rsidRDefault="000B26DF" w:rsidP="005822A6">
      <w:pPr>
        <w:pStyle w:val="NoSpacing"/>
        <w:rPr>
          <w:rFonts w:cstheme="minorHAnsi"/>
          <w:color w:val="FF0000"/>
          <w:sz w:val="24"/>
          <w:szCs w:val="24"/>
        </w:rPr>
      </w:pPr>
    </w:p>
    <w:p w14:paraId="43896A40" w14:textId="77777777" w:rsidR="00EF444C" w:rsidRDefault="00EF444C" w:rsidP="005822A6">
      <w:pPr>
        <w:pStyle w:val="NoSpacing"/>
        <w:rPr>
          <w:rStyle w:val="m-7126891036858835976text"/>
          <w:rFonts w:cstheme="minorHAnsi"/>
          <w:b/>
          <w:color w:val="000000" w:themeColor="text1"/>
          <w:sz w:val="28"/>
          <w:szCs w:val="28"/>
        </w:rPr>
      </w:pPr>
    </w:p>
    <w:p w14:paraId="09BE00F4" w14:textId="77777777" w:rsidR="00EE5A4C" w:rsidRPr="00EF5A5E" w:rsidRDefault="00EE5A4C" w:rsidP="005822A6">
      <w:pPr>
        <w:pStyle w:val="NoSpacing"/>
        <w:rPr>
          <w:rStyle w:val="m-7126891036858835976text"/>
          <w:rFonts w:cstheme="minorHAnsi"/>
          <w:b/>
          <w:color w:val="000000" w:themeColor="text1"/>
          <w:sz w:val="28"/>
          <w:szCs w:val="28"/>
        </w:rPr>
      </w:pPr>
    </w:p>
    <w:p w14:paraId="5937531A" w14:textId="77777777" w:rsidR="00DE60FF" w:rsidRPr="00EF5A5E" w:rsidRDefault="00DE60FF" w:rsidP="005822A6">
      <w:pPr>
        <w:pStyle w:val="NoSpacing"/>
        <w:rPr>
          <w:rFonts w:cstheme="minorHAnsi"/>
          <w:sz w:val="28"/>
          <w:szCs w:val="28"/>
          <w:u w:val="single"/>
        </w:rPr>
      </w:pPr>
    </w:p>
    <w:sectPr w:rsidR="00DE60FF" w:rsidRPr="00EF5A5E" w:rsidSect="00DA7869">
      <w:pgSz w:w="12240" w:h="15840" w:code="1"/>
      <w:pgMar w:top="1440" w:right="1440" w:bottom="1440" w:left="1440" w:header="720" w:footer="720" w:gutter="0"/>
      <w:paperSrc w:first="259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2A6"/>
    <w:rsid w:val="00014EF4"/>
    <w:rsid w:val="00060FF6"/>
    <w:rsid w:val="0007044E"/>
    <w:rsid w:val="00086617"/>
    <w:rsid w:val="000A64A7"/>
    <w:rsid w:val="000B26DF"/>
    <w:rsid w:val="000F6911"/>
    <w:rsid w:val="0011230D"/>
    <w:rsid w:val="00112A3B"/>
    <w:rsid w:val="001411CC"/>
    <w:rsid w:val="001A0146"/>
    <w:rsid w:val="001E1C1F"/>
    <w:rsid w:val="00207CF8"/>
    <w:rsid w:val="00210078"/>
    <w:rsid w:val="0022792E"/>
    <w:rsid w:val="00247972"/>
    <w:rsid w:val="00254D6E"/>
    <w:rsid w:val="00290843"/>
    <w:rsid w:val="00295A1B"/>
    <w:rsid w:val="002A5645"/>
    <w:rsid w:val="002D7BAE"/>
    <w:rsid w:val="0030269C"/>
    <w:rsid w:val="0031664A"/>
    <w:rsid w:val="003911C8"/>
    <w:rsid w:val="003A6A67"/>
    <w:rsid w:val="00477BC3"/>
    <w:rsid w:val="00544EF2"/>
    <w:rsid w:val="00562314"/>
    <w:rsid w:val="005822A6"/>
    <w:rsid w:val="0060699D"/>
    <w:rsid w:val="00657D25"/>
    <w:rsid w:val="00696159"/>
    <w:rsid w:val="006D0A4F"/>
    <w:rsid w:val="00701058"/>
    <w:rsid w:val="00782319"/>
    <w:rsid w:val="007B2924"/>
    <w:rsid w:val="007F1108"/>
    <w:rsid w:val="008042FA"/>
    <w:rsid w:val="00815C94"/>
    <w:rsid w:val="00843103"/>
    <w:rsid w:val="00880AFD"/>
    <w:rsid w:val="0092727E"/>
    <w:rsid w:val="0092782F"/>
    <w:rsid w:val="00930284"/>
    <w:rsid w:val="00966FD8"/>
    <w:rsid w:val="00980E98"/>
    <w:rsid w:val="009C06FC"/>
    <w:rsid w:val="009D51EB"/>
    <w:rsid w:val="00A10957"/>
    <w:rsid w:val="00A21758"/>
    <w:rsid w:val="00A75251"/>
    <w:rsid w:val="00A92AFB"/>
    <w:rsid w:val="00AB6AEC"/>
    <w:rsid w:val="00AF7349"/>
    <w:rsid w:val="00B20851"/>
    <w:rsid w:val="00B46094"/>
    <w:rsid w:val="00BE1A35"/>
    <w:rsid w:val="00BF17E6"/>
    <w:rsid w:val="00C0019B"/>
    <w:rsid w:val="00C16BC2"/>
    <w:rsid w:val="00C56158"/>
    <w:rsid w:val="00C703AC"/>
    <w:rsid w:val="00C86F9B"/>
    <w:rsid w:val="00C964D9"/>
    <w:rsid w:val="00CD7A43"/>
    <w:rsid w:val="00CF326C"/>
    <w:rsid w:val="00D23F23"/>
    <w:rsid w:val="00D877AA"/>
    <w:rsid w:val="00DA7869"/>
    <w:rsid w:val="00DE60FF"/>
    <w:rsid w:val="00E04B51"/>
    <w:rsid w:val="00E3414A"/>
    <w:rsid w:val="00E727EA"/>
    <w:rsid w:val="00EA69A2"/>
    <w:rsid w:val="00EE5A4C"/>
    <w:rsid w:val="00EF444C"/>
    <w:rsid w:val="00EF5A5E"/>
    <w:rsid w:val="00F03510"/>
    <w:rsid w:val="00FC29A5"/>
    <w:rsid w:val="00FE0ACE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6A90A"/>
  <w15:chartTrackingRefBased/>
  <w15:docId w15:val="{398BDA57-2C0F-4D67-9987-17007CE83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22A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C06FC"/>
    <w:rPr>
      <w:color w:val="0000FF"/>
      <w:u w:val="single"/>
    </w:rPr>
  </w:style>
  <w:style w:type="character" w:customStyle="1" w:styleId="m-7126891036858835976text">
    <w:name w:val="m_-7126891036858835976text"/>
    <w:basedOn w:val="DefaultParagraphFont"/>
    <w:rsid w:val="00DE60FF"/>
  </w:style>
  <w:style w:type="character" w:customStyle="1" w:styleId="m6761227861178816691text">
    <w:name w:val="m_6761227861178816691text"/>
    <w:basedOn w:val="DefaultParagraphFont"/>
    <w:rsid w:val="00EF444C"/>
  </w:style>
  <w:style w:type="character" w:customStyle="1" w:styleId="m5772170239501435441text">
    <w:name w:val="m_5772170239501435441text"/>
    <w:basedOn w:val="DefaultParagraphFont"/>
    <w:rsid w:val="003911C8"/>
  </w:style>
  <w:style w:type="character" w:customStyle="1" w:styleId="5yl5">
    <w:name w:val="_5yl5"/>
    <w:basedOn w:val="DefaultParagraphFont"/>
    <w:rsid w:val="00843103"/>
  </w:style>
  <w:style w:type="character" w:customStyle="1" w:styleId="lrzxr">
    <w:name w:val="lrzxr"/>
    <w:basedOn w:val="DefaultParagraphFont"/>
    <w:rsid w:val="00657D25"/>
  </w:style>
  <w:style w:type="character" w:customStyle="1" w:styleId="m-4897317787136440006text">
    <w:name w:val="m_-4897317787136440006text"/>
    <w:basedOn w:val="DefaultParagraphFont"/>
    <w:rsid w:val="00880AFD"/>
  </w:style>
  <w:style w:type="character" w:customStyle="1" w:styleId="bb-text-expand-text">
    <w:name w:val="bb-text-expand-text"/>
    <w:basedOn w:val="DefaultParagraphFont"/>
    <w:rsid w:val="002A5645"/>
  </w:style>
  <w:style w:type="character" w:styleId="FollowedHyperlink">
    <w:name w:val="FollowedHyperlink"/>
    <w:basedOn w:val="DefaultParagraphFont"/>
    <w:uiPriority w:val="99"/>
    <w:semiHidden/>
    <w:unhideWhenUsed/>
    <w:rsid w:val="00207C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2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5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0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73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66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317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641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296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144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680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02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1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0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359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0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4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74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51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05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97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032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889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806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gospires.com/article/2112" TargetMode="External"/><Relationship Id="rId12" Type="http://schemas.openxmlformats.org/officeDocument/2006/relationships/hyperlink" Target="https://home.army.mil/wood/index.php" TargetMode="External"/><Relationship Id="rId13" Type="http://schemas.openxmlformats.org/officeDocument/2006/relationships/hyperlink" Target="https://twu.edu/honors/honors-scholar-program/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fancons.com/events/info/13677/milehicon-2019" TargetMode="External"/><Relationship Id="rId6" Type="http://schemas.openxmlformats.org/officeDocument/2006/relationships/hyperlink" Target="(http:/genconwriters.com/" TargetMode="External"/><Relationship Id="rId7" Type="http://schemas.openxmlformats.org/officeDocument/2006/relationships/hyperlink" Target="https://www.star-telegram.com/opinion/opn-columns-blogs/other-voices/article236384228.html" TargetMode="External"/><Relationship Id="rId8" Type="http://schemas.openxmlformats.org/officeDocument/2006/relationships/hyperlink" Target="http://www.pressboxdfw.com/mr-cook-is-gone-but-its-impossible-to-forget-him/" TargetMode="External"/><Relationship Id="rId9" Type="http://schemas.openxmlformats.org/officeDocument/2006/relationships/hyperlink" Target="https://www.facebook.com/SouthlakePublicSafety/videos/vb.199888476749816/435447010651362/?type=2&amp;theater" TargetMode="External"/><Relationship Id="rId10" Type="http://schemas.openxmlformats.org/officeDocument/2006/relationships/hyperlink" Target="https://www.stayattheranch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D5685-484A-694E-ACF7-FAA7DD561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3831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Pierret</dc:creator>
  <cp:keywords/>
  <dc:description/>
  <cp:lastModifiedBy>Microsoft Office User</cp:lastModifiedBy>
  <cp:revision>2</cp:revision>
  <cp:lastPrinted>2019-10-24T19:45:00Z</cp:lastPrinted>
  <dcterms:created xsi:type="dcterms:W3CDTF">2019-11-01T20:23:00Z</dcterms:created>
  <dcterms:modified xsi:type="dcterms:W3CDTF">2019-11-01T20:23:00Z</dcterms:modified>
</cp:coreProperties>
</file>